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77D8" w:rsidRDefault="00EB77D8" w:rsidP="00EB77D8">
      <w:pPr>
        <w:spacing w:beforeLines="50" w:before="120" w:line="36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:rsidR="00EB77D8" w:rsidRDefault="00EB77D8" w:rsidP="00EB77D8">
      <w:pPr>
        <w:spacing w:beforeLines="50" w:before="120" w:line="3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</w:p>
    <w:p w:rsidR="00EB77D8" w:rsidRDefault="00EB77D8" w:rsidP="00EB77D8">
      <w:pPr>
        <w:jc w:val="center"/>
        <w:rPr>
          <w:rFonts w:ascii="方正小标宋简体" w:eastAsia="方正小标宋简体" w:hAnsi="宋体" w:hint="eastAsia"/>
          <w:bCs/>
          <w:sz w:val="52"/>
          <w:szCs w:val="52"/>
        </w:rPr>
      </w:pPr>
      <w:r>
        <w:rPr>
          <w:rFonts w:ascii="方正小标宋简体" w:eastAsia="方正小标宋简体" w:hAnsi="宋体" w:hint="eastAsia"/>
          <w:bCs/>
          <w:sz w:val="52"/>
          <w:szCs w:val="52"/>
        </w:rPr>
        <w:t>天津市“新型企业家培养工程”</w:t>
      </w:r>
    </w:p>
    <w:p w:rsidR="00EB77D8" w:rsidRDefault="00EB77D8" w:rsidP="00EB77D8">
      <w:pPr>
        <w:jc w:val="center"/>
        <w:rPr>
          <w:rFonts w:ascii="方正小标宋简体" w:eastAsia="方正小标宋简体" w:hAnsi="宋体" w:hint="eastAsia"/>
          <w:bCs/>
          <w:sz w:val="52"/>
          <w:szCs w:val="52"/>
        </w:rPr>
      </w:pPr>
      <w:r>
        <w:rPr>
          <w:rFonts w:ascii="方正小标宋简体" w:eastAsia="方正小标宋简体" w:hAnsi="宋体" w:hint="eastAsia"/>
          <w:bCs/>
          <w:sz w:val="52"/>
          <w:szCs w:val="52"/>
        </w:rPr>
        <w:t>入选</w:t>
      </w:r>
      <w:proofErr w:type="gramStart"/>
      <w:r>
        <w:rPr>
          <w:rFonts w:ascii="方正小标宋简体" w:eastAsia="方正小标宋简体" w:hAnsi="宋体" w:hint="eastAsia"/>
          <w:bCs/>
          <w:sz w:val="52"/>
          <w:szCs w:val="52"/>
        </w:rPr>
        <w:t>人才结项报告书</w:t>
      </w:r>
      <w:proofErr w:type="gramEnd"/>
    </w:p>
    <w:p w:rsidR="00EB77D8" w:rsidRDefault="00EB77D8" w:rsidP="00EB77D8">
      <w:pPr>
        <w:spacing w:line="780" w:lineRule="exact"/>
        <w:jc w:val="center"/>
        <w:rPr>
          <w:rFonts w:ascii="宋体" w:hAnsi="宋体"/>
          <w:kern w:val="0"/>
          <w:sz w:val="32"/>
          <w:szCs w:val="32"/>
        </w:rPr>
      </w:pPr>
      <w:r>
        <w:rPr>
          <w:rFonts w:ascii="宋体" w:hAnsi="宋体" w:hint="eastAsia"/>
          <w:kern w:val="0"/>
          <w:sz w:val="32"/>
          <w:szCs w:val="32"/>
        </w:rPr>
        <w:t>（培养期</w:t>
      </w:r>
      <w:r>
        <w:rPr>
          <w:kern w:val="0"/>
          <w:sz w:val="32"/>
          <w:szCs w:val="32"/>
        </w:rPr>
        <w:t>2017.04-2020.04</w:t>
      </w:r>
      <w:r>
        <w:rPr>
          <w:rFonts w:ascii="宋体" w:hAnsi="宋体" w:hint="eastAsia"/>
          <w:kern w:val="0"/>
          <w:sz w:val="32"/>
          <w:szCs w:val="32"/>
        </w:rPr>
        <w:t>）</w:t>
      </w:r>
    </w:p>
    <w:p w:rsidR="00EB77D8" w:rsidRDefault="00EB77D8" w:rsidP="00EB77D8">
      <w:pPr>
        <w:jc w:val="center"/>
        <w:rPr>
          <w:rFonts w:ascii="宋体"/>
          <w:sz w:val="36"/>
          <w:szCs w:val="36"/>
        </w:rPr>
      </w:pPr>
    </w:p>
    <w:p w:rsidR="00EB77D8" w:rsidRDefault="00EB77D8" w:rsidP="00EB77D8">
      <w:pPr>
        <w:ind w:left="420" w:firstLine="420"/>
        <w:rPr>
          <w:rFonts w:ascii="宋体"/>
          <w:kern w:val="0"/>
          <w:sz w:val="28"/>
        </w:rPr>
      </w:pPr>
    </w:p>
    <w:p w:rsidR="00EB77D8" w:rsidRDefault="00EB77D8" w:rsidP="00EB77D8">
      <w:pPr>
        <w:ind w:left="420" w:firstLine="420"/>
        <w:rPr>
          <w:rFonts w:ascii="宋体"/>
          <w:kern w:val="0"/>
          <w:sz w:val="28"/>
        </w:rPr>
      </w:pPr>
    </w:p>
    <w:p w:rsidR="00EB77D8" w:rsidRDefault="00EB77D8" w:rsidP="00EB77D8">
      <w:pPr>
        <w:rPr>
          <w:rFonts w:ascii="宋体"/>
          <w:kern w:val="0"/>
          <w:sz w:val="28"/>
        </w:rPr>
      </w:pPr>
    </w:p>
    <w:p w:rsidR="00EB77D8" w:rsidRDefault="00EB77D8" w:rsidP="00EB77D8">
      <w:pPr>
        <w:spacing w:line="780" w:lineRule="exact"/>
        <w:ind w:firstLineChars="500" w:firstLine="1500"/>
        <w:jc w:val="left"/>
        <w:rPr>
          <w:rFonts w:ascii="宋体" w:hAnsi="宋体"/>
          <w:kern w:val="0"/>
          <w:sz w:val="30"/>
          <w:szCs w:val="30"/>
          <w:u w:val="single"/>
        </w:rPr>
      </w:pPr>
      <w:r>
        <w:rPr>
          <w:rFonts w:ascii="宋体" w:hAnsi="宋体" w:hint="eastAsia"/>
          <w:kern w:val="0"/>
          <w:sz w:val="30"/>
          <w:szCs w:val="30"/>
        </w:rPr>
        <w:t>入选人才姓名</w:t>
      </w:r>
      <w:r>
        <w:rPr>
          <w:rFonts w:ascii="宋体" w:hAnsi="宋体" w:hint="eastAsia"/>
          <w:kern w:val="0"/>
          <w:sz w:val="30"/>
          <w:szCs w:val="30"/>
          <w:u w:val="single"/>
        </w:rPr>
        <w:t xml:space="preserve">                       </w:t>
      </w:r>
    </w:p>
    <w:p w:rsidR="00EB77D8" w:rsidRDefault="00EB77D8" w:rsidP="00EB77D8">
      <w:pPr>
        <w:spacing w:line="780" w:lineRule="exact"/>
        <w:ind w:firstLineChars="500" w:firstLine="1500"/>
        <w:jc w:val="left"/>
        <w:rPr>
          <w:rFonts w:ascii="宋体" w:hAnsi="宋体"/>
          <w:kern w:val="0"/>
          <w:sz w:val="30"/>
          <w:szCs w:val="30"/>
          <w:u w:val="single"/>
        </w:rPr>
      </w:pPr>
      <w:r>
        <w:rPr>
          <w:rFonts w:ascii="宋体" w:hAnsi="宋体" w:hint="eastAsia"/>
          <w:kern w:val="0"/>
          <w:sz w:val="30"/>
          <w:szCs w:val="30"/>
        </w:rPr>
        <w:t>移动电话</w:t>
      </w:r>
      <w:r>
        <w:rPr>
          <w:rFonts w:ascii="宋体" w:hAnsi="宋体" w:hint="eastAsia"/>
          <w:kern w:val="0"/>
          <w:sz w:val="30"/>
          <w:szCs w:val="30"/>
          <w:u w:val="single"/>
        </w:rPr>
        <w:t xml:space="preserve">                           </w:t>
      </w:r>
    </w:p>
    <w:p w:rsidR="00EB77D8" w:rsidRDefault="00EB77D8" w:rsidP="00EB77D8">
      <w:pPr>
        <w:spacing w:line="780" w:lineRule="exact"/>
        <w:ind w:firstLineChars="500" w:firstLine="1500"/>
        <w:jc w:val="left"/>
        <w:rPr>
          <w:rFonts w:ascii="宋体"/>
          <w:sz w:val="30"/>
          <w:szCs w:val="30"/>
          <w:u w:val="single"/>
        </w:rPr>
      </w:pPr>
      <w:r>
        <w:rPr>
          <w:rFonts w:ascii="宋体" w:hint="eastAsia"/>
          <w:sz w:val="30"/>
          <w:szCs w:val="30"/>
        </w:rPr>
        <w:t>单位联系人</w:t>
      </w:r>
      <w:r>
        <w:rPr>
          <w:rFonts w:ascii="宋体" w:hAnsi="宋体" w:hint="eastAsia"/>
          <w:kern w:val="0"/>
          <w:sz w:val="30"/>
          <w:szCs w:val="30"/>
          <w:u w:val="single"/>
        </w:rPr>
        <w:t xml:space="preserve">                         </w:t>
      </w:r>
    </w:p>
    <w:p w:rsidR="00EB77D8" w:rsidRDefault="00EB77D8" w:rsidP="00EB77D8">
      <w:pPr>
        <w:spacing w:line="780" w:lineRule="exact"/>
        <w:ind w:firstLineChars="500" w:firstLine="1500"/>
        <w:jc w:val="left"/>
        <w:rPr>
          <w:rFonts w:ascii="宋体"/>
          <w:sz w:val="30"/>
          <w:szCs w:val="30"/>
          <w:u w:val="single"/>
        </w:rPr>
      </w:pPr>
      <w:r>
        <w:rPr>
          <w:rFonts w:ascii="宋体" w:hAnsi="宋体" w:hint="eastAsia"/>
          <w:kern w:val="0"/>
          <w:sz w:val="30"/>
          <w:szCs w:val="30"/>
        </w:rPr>
        <w:t>移动电话</w:t>
      </w:r>
      <w:r>
        <w:rPr>
          <w:rFonts w:ascii="宋体" w:hAnsi="宋体" w:hint="eastAsia"/>
          <w:kern w:val="0"/>
          <w:sz w:val="30"/>
          <w:szCs w:val="30"/>
          <w:u w:val="single"/>
        </w:rPr>
        <w:t xml:space="preserve">                           </w:t>
      </w:r>
    </w:p>
    <w:p w:rsidR="00EB77D8" w:rsidRDefault="00EB77D8" w:rsidP="00EB77D8">
      <w:pPr>
        <w:spacing w:line="780" w:lineRule="exact"/>
        <w:ind w:firstLineChars="500" w:firstLine="1500"/>
        <w:jc w:val="left"/>
        <w:rPr>
          <w:rFonts w:ascii="宋体" w:hAnsi="宋体"/>
          <w:kern w:val="0"/>
          <w:sz w:val="30"/>
          <w:szCs w:val="30"/>
        </w:rPr>
      </w:pPr>
      <w:r>
        <w:rPr>
          <w:rFonts w:ascii="宋体" w:hAnsi="宋体" w:hint="eastAsia"/>
          <w:kern w:val="0"/>
          <w:sz w:val="30"/>
          <w:szCs w:val="30"/>
        </w:rPr>
        <w:t>所在单位（盖章）</w:t>
      </w:r>
      <w:r>
        <w:rPr>
          <w:rFonts w:ascii="宋体" w:hAnsi="宋体" w:hint="eastAsia"/>
          <w:kern w:val="0"/>
          <w:sz w:val="30"/>
          <w:szCs w:val="30"/>
          <w:u w:val="single"/>
        </w:rPr>
        <w:t xml:space="preserve">                   </w:t>
      </w:r>
    </w:p>
    <w:p w:rsidR="00EB77D8" w:rsidRDefault="00EB77D8" w:rsidP="00EB77D8">
      <w:pPr>
        <w:spacing w:line="780" w:lineRule="exact"/>
        <w:ind w:firstLineChars="500" w:firstLine="1500"/>
        <w:jc w:val="left"/>
        <w:rPr>
          <w:rFonts w:ascii="宋体" w:hAnsi="宋体"/>
          <w:kern w:val="0"/>
          <w:sz w:val="30"/>
          <w:szCs w:val="30"/>
        </w:rPr>
      </w:pPr>
      <w:r>
        <w:rPr>
          <w:rFonts w:ascii="宋体" w:hAnsi="宋体" w:hint="eastAsia"/>
          <w:kern w:val="0"/>
          <w:sz w:val="30"/>
          <w:szCs w:val="30"/>
        </w:rPr>
        <w:t>所在区科技局（盖章）</w:t>
      </w:r>
      <w:r>
        <w:rPr>
          <w:rFonts w:ascii="宋体" w:hAnsi="宋体" w:hint="eastAsia"/>
          <w:kern w:val="0"/>
          <w:sz w:val="30"/>
          <w:szCs w:val="30"/>
          <w:u w:val="single"/>
        </w:rPr>
        <w:t xml:space="preserve">               </w:t>
      </w:r>
    </w:p>
    <w:p w:rsidR="00EB77D8" w:rsidRDefault="00EB77D8" w:rsidP="00EB77D8">
      <w:pPr>
        <w:jc w:val="center"/>
        <w:rPr>
          <w:rFonts w:ascii="黑体" w:eastAsia="黑体" w:hAnsi="华文中宋"/>
          <w:sz w:val="30"/>
          <w:szCs w:val="30"/>
        </w:rPr>
      </w:pPr>
    </w:p>
    <w:p w:rsidR="00EB77D8" w:rsidRDefault="00EB77D8" w:rsidP="00EB77D8">
      <w:pPr>
        <w:jc w:val="center"/>
        <w:rPr>
          <w:rFonts w:ascii="黑体" w:eastAsia="黑体" w:hAnsi="华文中宋"/>
          <w:sz w:val="30"/>
          <w:szCs w:val="30"/>
        </w:rPr>
      </w:pPr>
      <w:r>
        <w:rPr>
          <w:rFonts w:ascii="黑体" w:eastAsia="黑体" w:hAnsi="华文中宋" w:hint="eastAsia"/>
          <w:sz w:val="30"/>
          <w:szCs w:val="30"/>
        </w:rPr>
        <w:t xml:space="preserve">  天津市科学技术局</w:t>
      </w:r>
    </w:p>
    <w:p w:rsidR="00EB77D8" w:rsidRDefault="00EB77D8" w:rsidP="00EB77D8">
      <w:pPr>
        <w:spacing w:beforeLines="50" w:before="120" w:line="360" w:lineRule="exact"/>
        <w:ind w:firstLineChars="1100" w:firstLine="3300"/>
        <w:jc w:val="left"/>
        <w:rPr>
          <w:rFonts w:ascii="仿宋_GB2312" w:eastAsia="仿宋_GB2312"/>
          <w:sz w:val="28"/>
          <w:szCs w:val="28"/>
        </w:rPr>
      </w:pPr>
      <w:r>
        <w:rPr>
          <w:rFonts w:ascii="黑体" w:eastAsia="黑体" w:hAnsi="华文中宋" w:hint="eastAsia"/>
          <w:sz w:val="30"/>
          <w:szCs w:val="30"/>
        </w:rPr>
        <w:t>二○二〇年八月</w:t>
      </w:r>
    </w:p>
    <w:p w:rsidR="00EB77D8" w:rsidRDefault="00EB77D8" w:rsidP="00EB77D8">
      <w:pPr>
        <w:widowControl/>
        <w:spacing w:line="600" w:lineRule="exact"/>
        <w:rPr>
          <w:rFonts w:ascii="黑体" w:eastAsia="黑体" w:hAnsi="黑体"/>
          <w:sz w:val="32"/>
          <w:szCs w:val="32"/>
        </w:rPr>
      </w:pPr>
    </w:p>
    <w:p w:rsidR="00EB77D8" w:rsidRDefault="00EB77D8" w:rsidP="00EB77D8">
      <w:pPr>
        <w:widowControl/>
        <w:spacing w:line="600" w:lineRule="exact"/>
        <w:rPr>
          <w:rFonts w:ascii="黑体" w:eastAsia="黑体" w:hAnsi="黑体"/>
          <w:sz w:val="32"/>
          <w:szCs w:val="32"/>
        </w:rPr>
        <w:sectPr w:rsidR="00EB77D8">
          <w:footerReference w:type="even" r:id="rId5"/>
          <w:footerReference w:type="default" r:id="rId6"/>
          <w:footerReference w:type="first" r:id="rId7"/>
          <w:pgSz w:w="11906" w:h="16838"/>
          <w:pgMar w:top="2098" w:right="1474" w:bottom="1985" w:left="1588" w:header="851" w:footer="992" w:gutter="0"/>
          <w:pgNumType w:fmt="numberInDash"/>
          <w:cols w:space="720"/>
          <w:docGrid w:linePitch="312"/>
        </w:sectPr>
      </w:pPr>
    </w:p>
    <w:p w:rsidR="00EB77D8" w:rsidRDefault="00EB77D8" w:rsidP="00EB77D8">
      <w:pPr>
        <w:widowControl/>
        <w:spacing w:line="68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proofErr w:type="gramStart"/>
      <w:r>
        <w:rPr>
          <w:rFonts w:ascii="方正小标宋简体" w:eastAsia="方正小标宋简体" w:hAnsi="宋体" w:hint="eastAsia"/>
          <w:sz w:val="44"/>
          <w:szCs w:val="44"/>
        </w:rPr>
        <w:lastRenderedPageBreak/>
        <w:t>结项资料</w:t>
      </w:r>
      <w:proofErr w:type="gramEnd"/>
      <w:r>
        <w:rPr>
          <w:rFonts w:ascii="方正小标宋简体" w:eastAsia="方正小标宋简体" w:hAnsi="宋体" w:hint="eastAsia"/>
          <w:sz w:val="44"/>
          <w:szCs w:val="44"/>
        </w:rPr>
        <w:t>目录</w:t>
      </w:r>
    </w:p>
    <w:p w:rsidR="00EB77D8" w:rsidRDefault="00EB77D8" w:rsidP="00EB77D8">
      <w:pPr>
        <w:widowControl/>
        <w:spacing w:line="600" w:lineRule="exact"/>
        <w:jc w:val="center"/>
        <w:rPr>
          <w:rFonts w:ascii="宋体" w:hAnsi="宋体"/>
          <w:b/>
          <w:sz w:val="48"/>
          <w:szCs w:val="48"/>
        </w:rPr>
      </w:pPr>
    </w:p>
    <w:p w:rsidR="00EB77D8" w:rsidRDefault="00EB77D8" w:rsidP="00EB77D8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结项报告书</w:t>
      </w:r>
      <w:proofErr w:type="gramEnd"/>
    </w:p>
    <w:p w:rsidR="00EB77D8" w:rsidRDefault="00EB77D8" w:rsidP="00EB77D8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二、经费使用情况说明</w:t>
      </w:r>
    </w:p>
    <w:p w:rsidR="00EB77D8" w:rsidRDefault="00EB77D8" w:rsidP="00EB77D8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三、附件材料</w:t>
      </w:r>
    </w:p>
    <w:p w:rsidR="00EB77D8" w:rsidRDefault="00EB77D8" w:rsidP="00EB77D8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  <w:sectPr w:rsidR="00EB77D8">
          <w:footerReference w:type="first" r:id="rId8"/>
          <w:pgSz w:w="11906" w:h="16838"/>
          <w:pgMar w:top="2098" w:right="1474" w:bottom="1985" w:left="1588" w:header="851" w:footer="1077" w:gutter="0"/>
          <w:pgNumType w:fmt="numberInDash"/>
          <w:cols w:space="720"/>
          <w:docGrid w:linePitch="312"/>
        </w:sectPr>
      </w:pPr>
      <w:r>
        <w:rPr>
          <w:rFonts w:ascii="仿宋_GB2312" w:eastAsia="仿宋_GB2312" w:hAnsi="仿宋_GB2312" w:cs="仿宋_GB2312" w:hint="eastAsia"/>
          <w:sz w:val="32"/>
          <w:szCs w:val="32"/>
        </w:rPr>
        <w:t>四、电子文档（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含结项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报告书电子版及证明材料的扫描件，电子文档以“入选人才姓名+企业名称”为文件名）</w:t>
      </w:r>
    </w:p>
    <w:p w:rsidR="00EB77D8" w:rsidRDefault="00EB77D8" w:rsidP="00EB77D8">
      <w:pPr>
        <w:widowControl/>
        <w:spacing w:afterLines="100" w:after="312" w:line="76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lastRenderedPageBreak/>
        <w:t>天津市“新型企业家培养工程”入选</w:t>
      </w:r>
      <w:proofErr w:type="gramStart"/>
      <w:r>
        <w:rPr>
          <w:rFonts w:ascii="黑体" w:eastAsia="黑体" w:hAnsi="黑体" w:hint="eastAsia"/>
          <w:sz w:val="36"/>
          <w:szCs w:val="36"/>
        </w:rPr>
        <w:t>人才结项报告书</w:t>
      </w:r>
      <w:proofErr w:type="gramEnd"/>
    </w:p>
    <w:p w:rsidR="00EB77D8" w:rsidRDefault="00EB77D8" w:rsidP="00EB77D8">
      <w:pPr>
        <w:numPr>
          <w:ilvl w:val="0"/>
          <w:numId w:val="1"/>
        </w:numPr>
        <w:spacing w:beforeLines="50" w:before="156" w:afterLines="50" w:after="156" w:line="560" w:lineRule="exact"/>
        <w:ind w:firstLine="0"/>
        <w:jc w:val="left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参加各类培训情况</w:t>
      </w:r>
    </w:p>
    <w:p w:rsidR="00EB77D8" w:rsidRDefault="00EB77D8" w:rsidP="00EB77D8">
      <w:pPr>
        <w:spacing w:afterLines="100" w:after="312"/>
        <w:ind w:firstLineChars="200" w:firstLine="48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包括使用市人才发展基金和企业匹配资金参加的培训，培训类型请从学历教育、管理培训、学术会议、行业会议、考察交流、其他培训中选择填写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6"/>
        <w:gridCol w:w="1283"/>
        <w:gridCol w:w="1391"/>
        <w:gridCol w:w="4902"/>
      </w:tblGrid>
      <w:tr w:rsidR="00EB77D8" w:rsidTr="00B37D08">
        <w:trPr>
          <w:trHeight w:hRule="exact" w:val="584"/>
          <w:jc w:val="center"/>
        </w:trPr>
        <w:tc>
          <w:tcPr>
            <w:tcW w:w="946" w:type="dxa"/>
            <w:vAlign w:val="center"/>
          </w:tcPr>
          <w:p w:rsidR="00EB77D8" w:rsidRDefault="00EB77D8" w:rsidP="00B37D08">
            <w:pPr>
              <w:spacing w:line="280" w:lineRule="exact"/>
              <w:jc w:val="center"/>
              <w:rPr>
                <w:rFonts w:ascii="黑体" w:eastAsia="黑体" w:hAnsi="黑体" w:cs="仿宋_GB2312"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1283" w:type="dxa"/>
            <w:vAlign w:val="center"/>
          </w:tcPr>
          <w:p w:rsidR="00EB77D8" w:rsidRDefault="00EB77D8" w:rsidP="00B37D08">
            <w:pPr>
              <w:spacing w:line="280" w:lineRule="exact"/>
              <w:jc w:val="center"/>
              <w:rPr>
                <w:rFonts w:ascii="黑体" w:eastAsia="黑体" w:hAnsi="黑体" w:cs="仿宋_GB2312"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sz w:val="28"/>
                <w:szCs w:val="28"/>
              </w:rPr>
              <w:t>时间</w:t>
            </w:r>
          </w:p>
        </w:tc>
        <w:tc>
          <w:tcPr>
            <w:tcW w:w="1391" w:type="dxa"/>
            <w:vAlign w:val="center"/>
          </w:tcPr>
          <w:p w:rsidR="00EB77D8" w:rsidRDefault="00EB77D8" w:rsidP="00B37D08">
            <w:pPr>
              <w:spacing w:line="280" w:lineRule="exact"/>
              <w:jc w:val="center"/>
              <w:rPr>
                <w:rFonts w:ascii="黑体" w:eastAsia="黑体" w:hAnsi="黑体" w:cs="仿宋_GB2312"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sz w:val="28"/>
                <w:szCs w:val="28"/>
              </w:rPr>
              <w:t>培训类型</w:t>
            </w:r>
          </w:p>
        </w:tc>
        <w:tc>
          <w:tcPr>
            <w:tcW w:w="4902" w:type="dxa"/>
            <w:vAlign w:val="center"/>
          </w:tcPr>
          <w:p w:rsidR="00EB77D8" w:rsidRDefault="00EB77D8" w:rsidP="00B37D08">
            <w:pPr>
              <w:spacing w:line="280" w:lineRule="exact"/>
              <w:jc w:val="center"/>
              <w:rPr>
                <w:rFonts w:ascii="黑体" w:eastAsia="黑体" w:hAnsi="黑体" w:cs="仿宋_GB2312"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sz w:val="28"/>
                <w:szCs w:val="28"/>
              </w:rPr>
              <w:t>主题内容</w:t>
            </w:r>
          </w:p>
        </w:tc>
      </w:tr>
      <w:tr w:rsidR="00EB77D8" w:rsidTr="00B37D08">
        <w:trPr>
          <w:trHeight w:hRule="exact" w:val="1184"/>
          <w:jc w:val="center"/>
        </w:trPr>
        <w:tc>
          <w:tcPr>
            <w:tcW w:w="946" w:type="dxa"/>
            <w:vAlign w:val="center"/>
          </w:tcPr>
          <w:p w:rsidR="00EB77D8" w:rsidRDefault="00EB77D8" w:rsidP="00B37D08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1</w:t>
            </w:r>
          </w:p>
        </w:tc>
        <w:tc>
          <w:tcPr>
            <w:tcW w:w="1283" w:type="dxa"/>
            <w:vAlign w:val="center"/>
          </w:tcPr>
          <w:p w:rsidR="00EB77D8" w:rsidRDefault="00EB77D8" w:rsidP="00B37D08">
            <w:pPr>
              <w:spacing w:line="280" w:lineRule="exact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1391" w:type="dxa"/>
            <w:vAlign w:val="center"/>
          </w:tcPr>
          <w:p w:rsidR="00EB77D8" w:rsidRDefault="00EB77D8" w:rsidP="00B37D08">
            <w:pPr>
              <w:spacing w:line="280" w:lineRule="exact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4902" w:type="dxa"/>
            <w:vAlign w:val="center"/>
          </w:tcPr>
          <w:p w:rsidR="00EB77D8" w:rsidRDefault="00EB77D8" w:rsidP="00B37D08">
            <w:pPr>
              <w:spacing w:line="280" w:lineRule="exact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</w:tr>
      <w:tr w:rsidR="00EB77D8" w:rsidTr="00B37D08">
        <w:trPr>
          <w:trHeight w:hRule="exact" w:val="1293"/>
          <w:jc w:val="center"/>
        </w:trPr>
        <w:tc>
          <w:tcPr>
            <w:tcW w:w="946" w:type="dxa"/>
            <w:vAlign w:val="center"/>
          </w:tcPr>
          <w:p w:rsidR="00EB77D8" w:rsidRDefault="00EB77D8" w:rsidP="00B37D08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2</w:t>
            </w:r>
          </w:p>
        </w:tc>
        <w:tc>
          <w:tcPr>
            <w:tcW w:w="1283" w:type="dxa"/>
            <w:vAlign w:val="center"/>
          </w:tcPr>
          <w:p w:rsidR="00EB77D8" w:rsidRDefault="00EB77D8" w:rsidP="00B37D08">
            <w:pPr>
              <w:spacing w:line="280" w:lineRule="exact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1391" w:type="dxa"/>
            <w:vAlign w:val="center"/>
          </w:tcPr>
          <w:p w:rsidR="00EB77D8" w:rsidRDefault="00EB77D8" w:rsidP="00B37D08">
            <w:pPr>
              <w:spacing w:line="280" w:lineRule="exact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4902" w:type="dxa"/>
            <w:vAlign w:val="center"/>
          </w:tcPr>
          <w:p w:rsidR="00EB77D8" w:rsidRDefault="00EB77D8" w:rsidP="00B37D08">
            <w:pPr>
              <w:spacing w:line="280" w:lineRule="exact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</w:tr>
      <w:tr w:rsidR="00EB77D8" w:rsidTr="00B37D08">
        <w:trPr>
          <w:trHeight w:hRule="exact" w:val="1252"/>
          <w:jc w:val="center"/>
        </w:trPr>
        <w:tc>
          <w:tcPr>
            <w:tcW w:w="946" w:type="dxa"/>
            <w:vAlign w:val="center"/>
          </w:tcPr>
          <w:p w:rsidR="00EB77D8" w:rsidRDefault="00EB77D8" w:rsidP="00B37D08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…</w:t>
            </w:r>
          </w:p>
        </w:tc>
        <w:tc>
          <w:tcPr>
            <w:tcW w:w="1283" w:type="dxa"/>
            <w:vAlign w:val="center"/>
          </w:tcPr>
          <w:p w:rsidR="00EB77D8" w:rsidRDefault="00EB77D8" w:rsidP="00B37D08">
            <w:pPr>
              <w:spacing w:line="280" w:lineRule="exact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1391" w:type="dxa"/>
            <w:vAlign w:val="center"/>
          </w:tcPr>
          <w:p w:rsidR="00EB77D8" w:rsidRDefault="00EB77D8" w:rsidP="00B37D08">
            <w:pPr>
              <w:spacing w:line="280" w:lineRule="exact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4902" w:type="dxa"/>
            <w:vAlign w:val="center"/>
          </w:tcPr>
          <w:p w:rsidR="00EB77D8" w:rsidRDefault="00EB77D8" w:rsidP="00B37D08">
            <w:pPr>
              <w:spacing w:line="280" w:lineRule="exact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</w:tr>
    </w:tbl>
    <w:p w:rsidR="00EB77D8" w:rsidRDefault="00EB77D8" w:rsidP="00EB77D8">
      <w:pPr>
        <w:numPr>
          <w:ilvl w:val="0"/>
          <w:numId w:val="1"/>
        </w:numPr>
        <w:spacing w:beforeLines="50" w:before="156" w:afterLines="50" w:after="156" w:line="560" w:lineRule="exact"/>
        <w:ind w:firstLine="0"/>
        <w:jc w:val="left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培训取得成效</w:t>
      </w:r>
    </w:p>
    <w:p w:rsidR="00EB77D8" w:rsidRDefault="00EB77D8" w:rsidP="00EB77D8">
      <w:pPr>
        <w:spacing w:afterLines="100" w:after="312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培训成效须是培养期内（</w:t>
      </w:r>
      <w:r>
        <w:rPr>
          <w:rFonts w:eastAsia="仿宋_GB2312"/>
          <w:sz w:val="28"/>
          <w:szCs w:val="28"/>
        </w:rPr>
        <w:t>2017.4-2020.4</w:t>
      </w:r>
      <w:r>
        <w:rPr>
          <w:rFonts w:ascii="仿宋_GB2312" w:eastAsia="仿宋_GB2312" w:hint="eastAsia"/>
          <w:sz w:val="28"/>
          <w:szCs w:val="28"/>
        </w:rPr>
        <w:t>）所取得的，取得成果等要有附件材料作支撑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458"/>
        <w:gridCol w:w="608"/>
        <w:gridCol w:w="28"/>
        <w:gridCol w:w="1254"/>
        <w:gridCol w:w="463"/>
        <w:gridCol w:w="343"/>
        <w:gridCol w:w="653"/>
        <w:gridCol w:w="1162"/>
        <w:gridCol w:w="651"/>
        <w:gridCol w:w="1716"/>
      </w:tblGrid>
      <w:tr w:rsidR="00EB77D8" w:rsidTr="00B37D08">
        <w:trPr>
          <w:trHeight w:val="285"/>
          <w:jc w:val="center"/>
        </w:trPr>
        <w:tc>
          <w:tcPr>
            <w:tcW w:w="833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4"/>
              </w:rPr>
            </w:pPr>
            <w:r>
              <w:rPr>
                <w:rFonts w:ascii="黑体" w:eastAsia="黑体" w:hAnsi="黑体" w:cs="仿宋_GB2312" w:hint="eastAsia"/>
                <w:color w:val="000000"/>
                <w:kern w:val="0"/>
                <w:sz w:val="28"/>
                <w:szCs w:val="28"/>
              </w:rPr>
              <w:t>（一）个人发展情况</w:t>
            </w:r>
          </w:p>
        </w:tc>
      </w:tr>
      <w:tr w:rsidR="00EB77D8" w:rsidTr="00B37D08">
        <w:trPr>
          <w:trHeight w:val="285"/>
          <w:jc w:val="center"/>
        </w:trPr>
        <w:tc>
          <w:tcPr>
            <w:tcW w:w="1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发表论著情况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序号</w:t>
            </w: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论文/专著题目</w:t>
            </w:r>
          </w:p>
        </w:tc>
        <w:tc>
          <w:tcPr>
            <w:tcW w:w="28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发表刊物/出版社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刊发日期</w:t>
            </w:r>
          </w:p>
        </w:tc>
      </w:tr>
      <w:tr w:rsidR="00EB77D8" w:rsidTr="00B37D08">
        <w:trPr>
          <w:trHeight w:val="285"/>
          <w:jc w:val="center"/>
        </w:trPr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8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285"/>
          <w:jc w:val="center"/>
        </w:trPr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8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285"/>
          <w:jc w:val="center"/>
        </w:trPr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…</w:t>
            </w: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8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504"/>
          <w:jc w:val="center"/>
        </w:trPr>
        <w:tc>
          <w:tcPr>
            <w:tcW w:w="1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入选人才项目（请填写人才称号）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</w:t>
            </w: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国家级人才计划</w:t>
            </w:r>
          </w:p>
        </w:tc>
        <w:tc>
          <w:tcPr>
            <w:tcW w:w="45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384"/>
          <w:jc w:val="center"/>
        </w:trPr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</w:t>
            </w: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市级人才计划</w:t>
            </w:r>
          </w:p>
        </w:tc>
        <w:tc>
          <w:tcPr>
            <w:tcW w:w="45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285"/>
          <w:jc w:val="center"/>
        </w:trPr>
        <w:tc>
          <w:tcPr>
            <w:tcW w:w="1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培养期内取得学历（学位）和执业资格情况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序号</w:t>
            </w: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证书名称</w:t>
            </w:r>
          </w:p>
        </w:tc>
        <w:tc>
          <w:tcPr>
            <w:tcW w:w="28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发证机关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发证时间</w:t>
            </w:r>
          </w:p>
        </w:tc>
      </w:tr>
      <w:tr w:rsidR="00EB77D8" w:rsidTr="00B37D08">
        <w:trPr>
          <w:trHeight w:val="285"/>
          <w:jc w:val="center"/>
        </w:trPr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8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285"/>
          <w:jc w:val="center"/>
        </w:trPr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8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285"/>
          <w:jc w:val="center"/>
        </w:trPr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…</w:t>
            </w: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8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285"/>
          <w:jc w:val="center"/>
        </w:trPr>
        <w:tc>
          <w:tcPr>
            <w:tcW w:w="1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获得荣誉情况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序号</w:t>
            </w: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荣誉称号名称</w:t>
            </w:r>
          </w:p>
        </w:tc>
        <w:tc>
          <w:tcPr>
            <w:tcW w:w="28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授予单位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授予时间</w:t>
            </w:r>
          </w:p>
        </w:tc>
      </w:tr>
      <w:tr w:rsidR="00EB77D8" w:rsidTr="00B37D08">
        <w:trPr>
          <w:trHeight w:val="285"/>
          <w:jc w:val="center"/>
        </w:trPr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8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90"/>
          <w:jc w:val="center"/>
        </w:trPr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8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285"/>
          <w:jc w:val="center"/>
        </w:trPr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…</w:t>
            </w: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8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285"/>
          <w:jc w:val="center"/>
        </w:trPr>
        <w:tc>
          <w:tcPr>
            <w:tcW w:w="14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个人社会影响力提升（如担任协会职务等）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序号</w:t>
            </w:r>
          </w:p>
        </w:tc>
        <w:tc>
          <w:tcPr>
            <w:tcW w:w="174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452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内容</w:t>
            </w:r>
          </w:p>
        </w:tc>
      </w:tr>
      <w:tr w:rsidR="00EB77D8" w:rsidTr="00B37D08">
        <w:trPr>
          <w:trHeight w:val="285"/>
          <w:jc w:val="center"/>
        </w:trPr>
        <w:tc>
          <w:tcPr>
            <w:tcW w:w="145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4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452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285"/>
          <w:jc w:val="center"/>
        </w:trPr>
        <w:tc>
          <w:tcPr>
            <w:tcW w:w="1458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45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285"/>
          <w:jc w:val="center"/>
        </w:trPr>
        <w:tc>
          <w:tcPr>
            <w:tcW w:w="145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…</w:t>
            </w: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45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3655"/>
          <w:jc w:val="center"/>
        </w:trPr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其他需要补充的个人成长、发展情况</w:t>
            </w:r>
          </w:p>
        </w:tc>
        <w:tc>
          <w:tcPr>
            <w:tcW w:w="687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576"/>
          <w:jc w:val="center"/>
        </w:trPr>
        <w:tc>
          <w:tcPr>
            <w:tcW w:w="833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color w:val="000000"/>
                <w:sz w:val="24"/>
              </w:rPr>
            </w:pPr>
            <w:r>
              <w:rPr>
                <w:rFonts w:ascii="黑体" w:eastAsia="黑体" w:hAnsi="黑体" w:cs="仿宋_GB2312" w:hint="eastAsia"/>
                <w:color w:val="000000"/>
                <w:kern w:val="0"/>
                <w:sz w:val="28"/>
                <w:szCs w:val="28"/>
              </w:rPr>
              <w:lastRenderedPageBreak/>
              <w:t>（二）企业发展情况</w:t>
            </w:r>
          </w:p>
        </w:tc>
      </w:tr>
      <w:tr w:rsidR="00EB77D8" w:rsidTr="00B37D08">
        <w:trPr>
          <w:trHeight w:val="285"/>
          <w:jc w:val="center"/>
        </w:trPr>
        <w:tc>
          <w:tcPr>
            <w:tcW w:w="1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科技投入与效益情况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br/>
              <w:t>（万元）</w:t>
            </w:r>
          </w:p>
        </w:tc>
        <w:tc>
          <w:tcPr>
            <w:tcW w:w="26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2019年主营业务收入</w:t>
            </w:r>
          </w:p>
        </w:tc>
        <w:tc>
          <w:tcPr>
            <w:tcW w:w="41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285"/>
          <w:jc w:val="center"/>
        </w:trPr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6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2019年研发投入</w:t>
            </w:r>
          </w:p>
        </w:tc>
        <w:tc>
          <w:tcPr>
            <w:tcW w:w="41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285"/>
          <w:jc w:val="center"/>
        </w:trPr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6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2019年实现利税</w:t>
            </w:r>
          </w:p>
        </w:tc>
        <w:tc>
          <w:tcPr>
            <w:tcW w:w="41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285"/>
          <w:jc w:val="center"/>
        </w:trPr>
        <w:tc>
          <w:tcPr>
            <w:tcW w:w="1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获得自主知识产权情况</w:t>
            </w:r>
          </w:p>
        </w:tc>
        <w:tc>
          <w:tcPr>
            <w:tcW w:w="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授权日期</w:t>
            </w:r>
          </w:p>
        </w:tc>
        <w:tc>
          <w:tcPr>
            <w:tcW w:w="2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专利或软件著作权号</w:t>
            </w:r>
          </w:p>
        </w:tc>
      </w:tr>
      <w:tr w:rsidR="00EB77D8" w:rsidTr="00B37D08">
        <w:trPr>
          <w:trHeight w:val="285"/>
          <w:jc w:val="center"/>
        </w:trPr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315"/>
          <w:jc w:val="center"/>
        </w:trPr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315"/>
          <w:jc w:val="center"/>
        </w:trPr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…</w:t>
            </w:r>
          </w:p>
        </w:tc>
        <w:tc>
          <w:tcPr>
            <w:tcW w:w="2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570"/>
          <w:jc w:val="center"/>
        </w:trPr>
        <w:tc>
          <w:tcPr>
            <w:tcW w:w="1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承担市级以上科技项目情况</w:t>
            </w:r>
          </w:p>
        </w:tc>
        <w:tc>
          <w:tcPr>
            <w:tcW w:w="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06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项目（项目、载体）名称、编号</w:t>
            </w: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经费（万元）</w:t>
            </w:r>
          </w:p>
        </w:tc>
        <w:tc>
          <w:tcPr>
            <w:tcW w:w="2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立项批准部门</w:t>
            </w:r>
          </w:p>
        </w:tc>
      </w:tr>
      <w:tr w:rsidR="00EB77D8" w:rsidTr="00B37D08">
        <w:trPr>
          <w:trHeight w:val="315"/>
          <w:jc w:val="center"/>
        </w:trPr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315"/>
          <w:jc w:val="center"/>
        </w:trPr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315"/>
          <w:jc w:val="center"/>
        </w:trPr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…</w:t>
            </w:r>
          </w:p>
        </w:tc>
        <w:tc>
          <w:tcPr>
            <w:tcW w:w="2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285"/>
          <w:jc w:val="center"/>
        </w:trPr>
        <w:tc>
          <w:tcPr>
            <w:tcW w:w="145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获得荣誉情况</w:t>
            </w:r>
          </w:p>
        </w:tc>
        <w:tc>
          <w:tcPr>
            <w:tcW w:w="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荣誉称号名称</w:t>
            </w: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授予时间</w:t>
            </w:r>
          </w:p>
        </w:tc>
        <w:tc>
          <w:tcPr>
            <w:tcW w:w="2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授予单位</w:t>
            </w:r>
          </w:p>
        </w:tc>
      </w:tr>
      <w:tr w:rsidR="00EB77D8" w:rsidTr="00B37D08">
        <w:trPr>
          <w:trHeight w:val="315"/>
          <w:jc w:val="center"/>
        </w:trPr>
        <w:tc>
          <w:tcPr>
            <w:tcW w:w="145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315"/>
          <w:jc w:val="center"/>
        </w:trPr>
        <w:tc>
          <w:tcPr>
            <w:tcW w:w="145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315"/>
          <w:jc w:val="center"/>
        </w:trPr>
        <w:tc>
          <w:tcPr>
            <w:tcW w:w="145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…</w:t>
            </w:r>
          </w:p>
        </w:tc>
        <w:tc>
          <w:tcPr>
            <w:tcW w:w="2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285"/>
          <w:jc w:val="center"/>
        </w:trPr>
        <w:tc>
          <w:tcPr>
            <w:tcW w:w="145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研发平台搭建情况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（国家或市级企业重点实验室、工程技术研究中心、企业技术中心、院士专家工作站等）</w:t>
            </w:r>
          </w:p>
        </w:tc>
        <w:tc>
          <w:tcPr>
            <w:tcW w:w="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平台名称</w:t>
            </w: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认定时间</w:t>
            </w:r>
          </w:p>
        </w:tc>
        <w:tc>
          <w:tcPr>
            <w:tcW w:w="2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认定单位</w:t>
            </w:r>
          </w:p>
        </w:tc>
      </w:tr>
      <w:tr w:rsidR="00EB77D8" w:rsidTr="00B37D08">
        <w:trPr>
          <w:trHeight w:val="315"/>
          <w:jc w:val="center"/>
        </w:trPr>
        <w:tc>
          <w:tcPr>
            <w:tcW w:w="145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315"/>
          <w:jc w:val="center"/>
        </w:trPr>
        <w:tc>
          <w:tcPr>
            <w:tcW w:w="145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315"/>
          <w:jc w:val="center"/>
        </w:trPr>
        <w:tc>
          <w:tcPr>
            <w:tcW w:w="145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…</w:t>
            </w:r>
          </w:p>
        </w:tc>
        <w:tc>
          <w:tcPr>
            <w:tcW w:w="2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B77D8" w:rsidTr="00B37D08">
        <w:trPr>
          <w:trHeight w:val="295"/>
          <w:jc w:val="center"/>
        </w:trPr>
        <w:tc>
          <w:tcPr>
            <w:tcW w:w="3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培养期内是否认定为国家高企</w:t>
            </w:r>
          </w:p>
        </w:tc>
        <w:tc>
          <w:tcPr>
            <w:tcW w:w="14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认定时间</w:t>
            </w:r>
          </w:p>
        </w:tc>
        <w:tc>
          <w:tcPr>
            <w:tcW w:w="2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</w:tr>
      <w:tr w:rsidR="00EB77D8" w:rsidTr="00B37D08">
        <w:trPr>
          <w:trHeight w:val="295"/>
          <w:jc w:val="center"/>
        </w:trPr>
        <w:tc>
          <w:tcPr>
            <w:tcW w:w="3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培养期内是否认定为国际科技合作企业</w:t>
            </w:r>
          </w:p>
        </w:tc>
        <w:tc>
          <w:tcPr>
            <w:tcW w:w="14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highlight w:val="yellow"/>
              </w:rPr>
            </w:pP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认定时间</w:t>
            </w:r>
          </w:p>
        </w:tc>
        <w:tc>
          <w:tcPr>
            <w:tcW w:w="2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</w:tr>
      <w:tr w:rsidR="00EB77D8" w:rsidTr="00B37D08">
        <w:trPr>
          <w:trHeight w:val="1624"/>
          <w:jc w:val="center"/>
        </w:trPr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培养期内企业获得管理改进情况</w:t>
            </w:r>
          </w:p>
        </w:tc>
        <w:tc>
          <w:tcPr>
            <w:tcW w:w="687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（管理体系认证、绩效管理、人力资源管理、生产管理等等）</w:t>
            </w:r>
          </w:p>
        </w:tc>
      </w:tr>
      <w:tr w:rsidR="00EB77D8" w:rsidTr="00B37D08">
        <w:trPr>
          <w:trHeight w:val="2088"/>
          <w:jc w:val="center"/>
        </w:trPr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培养期内其他企业发展情况（必填）</w:t>
            </w:r>
          </w:p>
        </w:tc>
        <w:tc>
          <w:tcPr>
            <w:tcW w:w="687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（如市场拓展、技术创新、成果转化、产学研合作、举办行业会议、制定行业标准、并购、股改、上市/挂牌等等）</w:t>
            </w:r>
          </w:p>
        </w:tc>
      </w:tr>
      <w:tr w:rsidR="00EB77D8" w:rsidTr="00EB77D8">
        <w:trPr>
          <w:trHeight w:val="1955"/>
          <w:jc w:val="center"/>
        </w:trPr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典型案例</w:t>
            </w:r>
          </w:p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（必填）</w:t>
            </w:r>
          </w:p>
        </w:tc>
        <w:tc>
          <w:tcPr>
            <w:tcW w:w="687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（企业家在培养期内学习过程中，个人或企业最受益的典型案例）</w:t>
            </w:r>
          </w:p>
        </w:tc>
      </w:tr>
      <w:tr w:rsidR="00EB77D8" w:rsidTr="005F1540">
        <w:trPr>
          <w:trHeight w:val="1266"/>
          <w:jc w:val="center"/>
        </w:trPr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培养期内存在的问题和建议</w:t>
            </w:r>
          </w:p>
        </w:tc>
        <w:tc>
          <w:tcPr>
            <w:tcW w:w="687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Pr="005F1540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</w:tc>
      </w:tr>
      <w:tr w:rsidR="00EB77D8" w:rsidTr="005F1540">
        <w:trPr>
          <w:trHeight w:val="1115"/>
          <w:jc w:val="center"/>
        </w:trPr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Default="00EB77D8" w:rsidP="00B37D08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其他个人成长与企业发展需要说明的情况</w:t>
            </w:r>
          </w:p>
        </w:tc>
        <w:tc>
          <w:tcPr>
            <w:tcW w:w="687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77D8" w:rsidRPr="00EB77D8" w:rsidRDefault="00EB77D8" w:rsidP="00B37D0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</w:tr>
    </w:tbl>
    <w:p w:rsidR="00A2393F" w:rsidRPr="005F1540" w:rsidRDefault="00A2393F"/>
    <w:p w:rsidR="005F1540" w:rsidRDefault="005F1540" w:rsidP="005F1540">
      <w:pPr>
        <w:widowControl/>
        <w:spacing w:line="76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lastRenderedPageBreak/>
        <w:t>经费使用情况说明</w:t>
      </w:r>
    </w:p>
    <w:p w:rsidR="005F1540" w:rsidRDefault="005F1540" w:rsidP="005F1540">
      <w:pPr>
        <w:spacing w:line="560" w:lineRule="exact"/>
        <w:jc w:val="right"/>
        <w:rPr>
          <w:rFonts w:ascii="仿宋_GB2312" w:eastAsia="仿宋_GB2312"/>
          <w:sz w:val="30"/>
          <w:szCs w:val="30"/>
        </w:rPr>
      </w:pPr>
    </w:p>
    <w:p w:rsidR="005F1540" w:rsidRDefault="005F1540" w:rsidP="005F1540">
      <w:pPr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按照《天津市人才发展基金使用管理办法》（</w:t>
      </w:r>
      <w:proofErr w:type="gramStart"/>
      <w:r>
        <w:rPr>
          <w:rFonts w:ascii="仿宋_GB2312" w:eastAsia="仿宋_GB2312" w:hint="eastAsia"/>
          <w:sz w:val="28"/>
          <w:szCs w:val="28"/>
        </w:rPr>
        <w:t>津人才</w:t>
      </w:r>
      <w:proofErr w:type="gramEnd"/>
      <w:r>
        <w:rPr>
          <w:rFonts w:eastAsia="仿宋_GB2312"/>
          <w:sz w:val="28"/>
          <w:szCs w:val="28"/>
        </w:rPr>
        <w:t>〔</w:t>
      </w:r>
      <w:r>
        <w:rPr>
          <w:rFonts w:eastAsia="仿宋_GB2312"/>
          <w:sz w:val="28"/>
          <w:szCs w:val="28"/>
        </w:rPr>
        <w:t>2018</w:t>
      </w:r>
      <w:r>
        <w:rPr>
          <w:rFonts w:eastAsia="仿宋_GB2312"/>
          <w:sz w:val="28"/>
          <w:szCs w:val="28"/>
        </w:rPr>
        <w:t>〕</w:t>
      </w:r>
      <w:r>
        <w:rPr>
          <w:rFonts w:eastAsia="仿宋_GB2312"/>
          <w:sz w:val="28"/>
          <w:szCs w:val="28"/>
        </w:rPr>
        <w:t>13</w:t>
      </w:r>
      <w:r>
        <w:rPr>
          <w:rFonts w:eastAsia="仿宋_GB2312"/>
          <w:sz w:val="28"/>
          <w:szCs w:val="28"/>
        </w:rPr>
        <w:t>号</w:t>
      </w:r>
      <w:r>
        <w:rPr>
          <w:rFonts w:ascii="仿宋_GB2312" w:eastAsia="仿宋_GB2312" w:hint="eastAsia"/>
          <w:sz w:val="28"/>
          <w:szCs w:val="28"/>
        </w:rPr>
        <w:t>）的要求，遵循公正透明、专款专用、科学管理、提高效率、加强监督的原则。</w:t>
      </w:r>
      <w:r>
        <w:rPr>
          <w:rFonts w:ascii="仿宋_GB2312" w:eastAsia="仿宋_GB2312" w:hint="eastAsia"/>
          <w:b/>
          <w:bCs/>
          <w:sz w:val="28"/>
          <w:szCs w:val="28"/>
        </w:rPr>
        <w:t>市财政拨款部分只限定在培训费和进修费方面的使用。</w:t>
      </w:r>
      <w:r>
        <w:rPr>
          <w:rFonts w:ascii="仿宋_GB2312" w:eastAsia="仿宋_GB2312" w:hint="eastAsia"/>
          <w:sz w:val="28"/>
          <w:szCs w:val="28"/>
        </w:rPr>
        <w:t>对应的票据证明请复印后附在《经费使用情况说明》后面。请在《经费使用情况说明》上，加盖本单位财务专用章。请如实填写：</w:t>
      </w:r>
    </w:p>
    <w:p w:rsidR="005F1540" w:rsidRDefault="005F1540" w:rsidP="005F1540">
      <w:pPr>
        <w:spacing w:line="560" w:lineRule="exact"/>
        <w:ind w:firstLineChars="2400" w:firstLine="672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单位：万元</w:t>
      </w:r>
    </w:p>
    <w:tbl>
      <w:tblPr>
        <w:tblW w:w="0" w:type="auto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278"/>
        <w:gridCol w:w="2334"/>
        <w:gridCol w:w="2742"/>
        <w:gridCol w:w="1982"/>
      </w:tblGrid>
      <w:tr w:rsidR="005F1540" w:rsidTr="00B37D08">
        <w:trPr>
          <w:trHeight w:val="285"/>
        </w:trPr>
        <w:tc>
          <w:tcPr>
            <w:tcW w:w="1278" w:type="dxa"/>
            <w:vMerge w:val="restart"/>
            <w:vAlign w:val="center"/>
          </w:tcPr>
          <w:p w:rsidR="005F1540" w:rsidRDefault="005F1540" w:rsidP="00B37D0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经费来源</w:t>
            </w:r>
          </w:p>
        </w:tc>
        <w:tc>
          <w:tcPr>
            <w:tcW w:w="2334" w:type="dxa"/>
            <w:vAlign w:val="center"/>
          </w:tcPr>
          <w:p w:rsidR="005F1540" w:rsidRDefault="005F1540" w:rsidP="00B37D0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科</w:t>
            </w:r>
            <w:r>
              <w:rPr>
                <w:rStyle w:val="font21"/>
                <w:rFonts w:hAnsi="宋体" w:hint="default"/>
              </w:rPr>
              <w:t xml:space="preserve">    目</w:t>
            </w:r>
          </w:p>
        </w:tc>
        <w:tc>
          <w:tcPr>
            <w:tcW w:w="2742" w:type="dxa"/>
            <w:vAlign w:val="center"/>
          </w:tcPr>
          <w:p w:rsidR="005F1540" w:rsidRDefault="005F1540" w:rsidP="00B37D0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核定预算数</w:t>
            </w:r>
          </w:p>
        </w:tc>
        <w:tc>
          <w:tcPr>
            <w:tcW w:w="1982" w:type="dxa"/>
            <w:vAlign w:val="center"/>
          </w:tcPr>
          <w:p w:rsidR="005F1540" w:rsidRDefault="005F1540" w:rsidP="00B37D0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实际到位数</w:t>
            </w:r>
          </w:p>
        </w:tc>
      </w:tr>
      <w:tr w:rsidR="005F1540" w:rsidTr="00B37D08">
        <w:trPr>
          <w:trHeight w:val="285"/>
        </w:trPr>
        <w:tc>
          <w:tcPr>
            <w:tcW w:w="1278" w:type="dxa"/>
            <w:vMerge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334" w:type="dxa"/>
            <w:vAlign w:val="center"/>
          </w:tcPr>
          <w:p w:rsidR="005F1540" w:rsidRDefault="005F1540" w:rsidP="00B37D08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市财政拨款</w:t>
            </w:r>
          </w:p>
        </w:tc>
        <w:tc>
          <w:tcPr>
            <w:tcW w:w="2742" w:type="dxa"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</w:rPr>
              <w:t>4</w:t>
            </w:r>
          </w:p>
        </w:tc>
        <w:tc>
          <w:tcPr>
            <w:tcW w:w="1982" w:type="dxa"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4"/>
              </w:rPr>
              <w:t>4</w:t>
            </w:r>
          </w:p>
        </w:tc>
      </w:tr>
      <w:tr w:rsidR="005F1540" w:rsidTr="00B37D08">
        <w:trPr>
          <w:trHeight w:val="285"/>
        </w:trPr>
        <w:tc>
          <w:tcPr>
            <w:tcW w:w="1278" w:type="dxa"/>
            <w:vMerge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334" w:type="dxa"/>
            <w:vAlign w:val="center"/>
          </w:tcPr>
          <w:p w:rsidR="005F1540" w:rsidRDefault="005F1540" w:rsidP="00B37D08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区财政匹配</w:t>
            </w:r>
          </w:p>
        </w:tc>
        <w:tc>
          <w:tcPr>
            <w:tcW w:w="2742" w:type="dxa"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1982" w:type="dxa"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</w:tr>
      <w:tr w:rsidR="005F1540" w:rsidTr="00B37D08">
        <w:trPr>
          <w:trHeight w:val="285"/>
        </w:trPr>
        <w:tc>
          <w:tcPr>
            <w:tcW w:w="1278" w:type="dxa"/>
            <w:vMerge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334" w:type="dxa"/>
            <w:vAlign w:val="center"/>
          </w:tcPr>
          <w:p w:rsidR="005F1540" w:rsidRDefault="005F1540" w:rsidP="00B37D08">
            <w:pPr>
              <w:widowControl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单位匹配</w:t>
            </w:r>
          </w:p>
        </w:tc>
        <w:tc>
          <w:tcPr>
            <w:tcW w:w="2742" w:type="dxa"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1982" w:type="dxa"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</w:tr>
      <w:tr w:rsidR="005F1540" w:rsidTr="00B37D08">
        <w:trPr>
          <w:trHeight w:val="285"/>
        </w:trPr>
        <w:tc>
          <w:tcPr>
            <w:tcW w:w="1278" w:type="dxa"/>
            <w:vMerge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334" w:type="dxa"/>
            <w:vAlign w:val="center"/>
          </w:tcPr>
          <w:p w:rsidR="005F1540" w:rsidRDefault="005F1540" w:rsidP="00B37D08">
            <w:pPr>
              <w:widowControl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其他来源</w:t>
            </w:r>
          </w:p>
        </w:tc>
        <w:tc>
          <w:tcPr>
            <w:tcW w:w="2742" w:type="dxa"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1982" w:type="dxa"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</w:tr>
      <w:tr w:rsidR="005F1540" w:rsidTr="00B37D08">
        <w:trPr>
          <w:trHeight w:val="285"/>
        </w:trPr>
        <w:tc>
          <w:tcPr>
            <w:tcW w:w="1278" w:type="dxa"/>
            <w:vMerge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334" w:type="dxa"/>
            <w:vAlign w:val="center"/>
          </w:tcPr>
          <w:p w:rsidR="005F1540" w:rsidRDefault="005F1540" w:rsidP="00B37D0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来源合计</w:t>
            </w:r>
          </w:p>
        </w:tc>
        <w:tc>
          <w:tcPr>
            <w:tcW w:w="2742" w:type="dxa"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1982" w:type="dxa"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</w:tr>
      <w:tr w:rsidR="005F1540" w:rsidTr="00B37D08">
        <w:trPr>
          <w:trHeight w:val="570"/>
        </w:trPr>
        <w:tc>
          <w:tcPr>
            <w:tcW w:w="1278" w:type="dxa"/>
            <w:vMerge w:val="restart"/>
            <w:vAlign w:val="center"/>
          </w:tcPr>
          <w:p w:rsidR="005F1540" w:rsidRDefault="005F1540" w:rsidP="00B37D0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经费支出</w:t>
            </w:r>
          </w:p>
        </w:tc>
        <w:tc>
          <w:tcPr>
            <w:tcW w:w="2334" w:type="dxa"/>
            <w:vAlign w:val="center"/>
          </w:tcPr>
          <w:p w:rsidR="005F1540" w:rsidRDefault="005F1540" w:rsidP="00B37D0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科    目</w:t>
            </w:r>
          </w:p>
        </w:tc>
        <w:tc>
          <w:tcPr>
            <w:tcW w:w="2742" w:type="dxa"/>
            <w:vAlign w:val="center"/>
          </w:tcPr>
          <w:p w:rsidR="005F1540" w:rsidRDefault="005F1540" w:rsidP="00B37D0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核定支出预算总额</w:t>
            </w:r>
          </w:p>
        </w:tc>
        <w:tc>
          <w:tcPr>
            <w:tcW w:w="1982" w:type="dxa"/>
            <w:vAlign w:val="center"/>
          </w:tcPr>
          <w:p w:rsidR="005F1540" w:rsidRDefault="005F1540" w:rsidP="00B37D0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实际支出总额</w:t>
            </w:r>
          </w:p>
        </w:tc>
      </w:tr>
      <w:tr w:rsidR="005F1540" w:rsidTr="00B37D08">
        <w:trPr>
          <w:trHeight w:val="285"/>
        </w:trPr>
        <w:tc>
          <w:tcPr>
            <w:tcW w:w="1278" w:type="dxa"/>
            <w:vMerge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334" w:type="dxa"/>
            <w:vAlign w:val="center"/>
          </w:tcPr>
          <w:p w:rsidR="005F1540" w:rsidRDefault="005F1540" w:rsidP="00B37D08">
            <w:pPr>
              <w:widowControl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培训费</w:t>
            </w:r>
          </w:p>
        </w:tc>
        <w:tc>
          <w:tcPr>
            <w:tcW w:w="2742" w:type="dxa"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982" w:type="dxa"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5F1540" w:rsidTr="00B37D08">
        <w:trPr>
          <w:trHeight w:val="285"/>
        </w:trPr>
        <w:tc>
          <w:tcPr>
            <w:tcW w:w="1278" w:type="dxa"/>
            <w:vMerge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334" w:type="dxa"/>
            <w:vAlign w:val="center"/>
          </w:tcPr>
          <w:p w:rsidR="005F1540" w:rsidRDefault="005F1540" w:rsidP="00B37D08">
            <w:pPr>
              <w:widowControl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进修费</w:t>
            </w:r>
          </w:p>
        </w:tc>
        <w:tc>
          <w:tcPr>
            <w:tcW w:w="2742" w:type="dxa"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982" w:type="dxa"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5F1540" w:rsidTr="00B37D08">
        <w:trPr>
          <w:trHeight w:val="285"/>
        </w:trPr>
        <w:tc>
          <w:tcPr>
            <w:tcW w:w="1278" w:type="dxa"/>
            <w:vMerge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334" w:type="dxa"/>
            <w:vAlign w:val="center"/>
          </w:tcPr>
          <w:p w:rsidR="005F1540" w:rsidRDefault="005F1540" w:rsidP="00B37D08">
            <w:pPr>
              <w:widowControl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信息费</w:t>
            </w:r>
          </w:p>
        </w:tc>
        <w:tc>
          <w:tcPr>
            <w:tcW w:w="2742" w:type="dxa"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982" w:type="dxa"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5F1540" w:rsidTr="00B37D08">
        <w:trPr>
          <w:trHeight w:val="285"/>
        </w:trPr>
        <w:tc>
          <w:tcPr>
            <w:tcW w:w="1278" w:type="dxa"/>
            <w:vMerge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334" w:type="dxa"/>
            <w:vAlign w:val="center"/>
          </w:tcPr>
          <w:p w:rsidR="005F1540" w:rsidRDefault="005F1540" w:rsidP="00B37D08">
            <w:pPr>
              <w:widowControl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其它费用</w:t>
            </w:r>
          </w:p>
        </w:tc>
        <w:tc>
          <w:tcPr>
            <w:tcW w:w="2742" w:type="dxa"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982" w:type="dxa"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5F1540" w:rsidTr="00B37D08">
        <w:trPr>
          <w:trHeight w:val="285"/>
        </w:trPr>
        <w:tc>
          <w:tcPr>
            <w:tcW w:w="1278" w:type="dxa"/>
            <w:vMerge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334" w:type="dxa"/>
            <w:vAlign w:val="center"/>
          </w:tcPr>
          <w:p w:rsidR="005F1540" w:rsidRDefault="005F1540" w:rsidP="00B37D0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支出合计</w:t>
            </w:r>
          </w:p>
        </w:tc>
        <w:tc>
          <w:tcPr>
            <w:tcW w:w="2742" w:type="dxa"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982" w:type="dxa"/>
            <w:vAlign w:val="center"/>
          </w:tcPr>
          <w:p w:rsidR="005F1540" w:rsidRDefault="005F1540" w:rsidP="00B37D08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</w:tbl>
    <w:p w:rsidR="005F1540" w:rsidRDefault="005F1540" w:rsidP="005F1540">
      <w:pPr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8"/>
          <w:szCs w:val="28"/>
        </w:rPr>
        <w:t>（加盖财务专用章）</w:t>
      </w:r>
    </w:p>
    <w:p w:rsidR="005F1540" w:rsidRDefault="005F1540" w:rsidP="005F1540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lastRenderedPageBreak/>
        <w:t>特别说明：</w:t>
      </w:r>
    </w:p>
    <w:p w:rsidR="005F1540" w:rsidRDefault="005F1540" w:rsidP="005F1540">
      <w:pPr>
        <w:numPr>
          <w:ilvl w:val="0"/>
          <w:numId w:val="2"/>
        </w:numPr>
        <w:ind w:firstLine="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培训费指参加国内外高级研修班、考察交流及相关人才培训的培训费、交通费、住宿费、伙食费等；</w:t>
      </w:r>
    </w:p>
    <w:p w:rsidR="005F1540" w:rsidRDefault="005F1540" w:rsidP="005F1540">
      <w:pPr>
        <w:numPr>
          <w:ilvl w:val="0"/>
          <w:numId w:val="2"/>
        </w:numPr>
        <w:ind w:firstLine="0"/>
        <w:rPr>
          <w:rFonts w:eastAsia="仿宋_GB2312"/>
          <w:sz w:val="24"/>
        </w:rPr>
      </w:pPr>
      <w:r>
        <w:rPr>
          <w:rFonts w:ascii="仿宋_GB2312" w:eastAsia="仿宋_GB2312" w:hint="eastAsia"/>
          <w:sz w:val="24"/>
        </w:rPr>
        <w:t>进修费指参加</w:t>
      </w:r>
      <w:r>
        <w:rPr>
          <w:rFonts w:eastAsia="仿宋_GB2312"/>
          <w:sz w:val="24"/>
        </w:rPr>
        <w:t>MBA</w:t>
      </w:r>
      <w:r>
        <w:rPr>
          <w:rFonts w:eastAsia="仿宋_GB2312"/>
          <w:sz w:val="24"/>
        </w:rPr>
        <w:t>、</w:t>
      </w:r>
      <w:r>
        <w:rPr>
          <w:rFonts w:eastAsia="仿宋_GB2312"/>
          <w:sz w:val="24"/>
        </w:rPr>
        <w:t>EMBA</w:t>
      </w:r>
      <w:r>
        <w:rPr>
          <w:rFonts w:eastAsia="仿宋_GB2312"/>
          <w:sz w:val="24"/>
        </w:rPr>
        <w:t>等学历教育的学费；</w:t>
      </w:r>
    </w:p>
    <w:p w:rsidR="005F1540" w:rsidRDefault="005F1540" w:rsidP="005F1540">
      <w:pPr>
        <w:numPr>
          <w:ilvl w:val="0"/>
          <w:numId w:val="2"/>
        </w:numPr>
        <w:ind w:firstLine="0"/>
        <w:rPr>
          <w:rFonts w:eastAsia="仿宋_GB2312"/>
          <w:sz w:val="24"/>
        </w:rPr>
      </w:pPr>
      <w:r>
        <w:rPr>
          <w:rFonts w:eastAsia="仿宋_GB2312"/>
          <w:sz w:val="24"/>
        </w:rPr>
        <w:t>信息费指购买书籍及网上视频、发表学术成果、报纸文章、专利费等费用；</w:t>
      </w:r>
    </w:p>
    <w:p w:rsidR="005F1540" w:rsidRDefault="005F1540" w:rsidP="005F1540">
      <w:pPr>
        <w:numPr>
          <w:ilvl w:val="0"/>
          <w:numId w:val="2"/>
        </w:numPr>
        <w:ind w:firstLine="0"/>
        <w:rPr>
          <w:rFonts w:eastAsia="仿宋_GB2312"/>
          <w:sz w:val="24"/>
        </w:rPr>
      </w:pPr>
      <w:r>
        <w:rPr>
          <w:rFonts w:eastAsia="仿宋_GB2312"/>
          <w:sz w:val="24"/>
        </w:rPr>
        <w:t>其他费用指除以上几项之外与培训相关的费用（比例不超过</w:t>
      </w:r>
      <w:r>
        <w:rPr>
          <w:rFonts w:eastAsia="仿宋_GB2312"/>
          <w:sz w:val="24"/>
        </w:rPr>
        <w:t>5-10%</w:t>
      </w:r>
      <w:r>
        <w:rPr>
          <w:rFonts w:eastAsia="仿宋_GB2312"/>
          <w:sz w:val="24"/>
        </w:rPr>
        <w:t>）。</w:t>
      </w:r>
    </w:p>
    <w:p w:rsidR="005F1540" w:rsidRDefault="005F1540" w:rsidP="005F1540">
      <w:pPr>
        <w:adjustRightInd w:val="0"/>
        <w:snapToGrid w:val="0"/>
        <w:spacing w:line="560" w:lineRule="exact"/>
        <w:rPr>
          <w:rFonts w:eastAsia="黑体" w:hint="eastAsia"/>
          <w:sz w:val="32"/>
          <w:szCs w:val="32"/>
        </w:rPr>
      </w:pPr>
    </w:p>
    <w:p w:rsidR="005F1540" w:rsidRDefault="005F1540" w:rsidP="005F1540">
      <w:pPr>
        <w:adjustRightInd w:val="0"/>
        <w:snapToGrid w:val="0"/>
        <w:spacing w:line="560" w:lineRule="exact"/>
        <w:rPr>
          <w:rFonts w:eastAsia="黑体" w:hint="eastAsia"/>
          <w:sz w:val="32"/>
          <w:szCs w:val="32"/>
        </w:rPr>
      </w:pPr>
    </w:p>
    <w:p w:rsidR="005F1540" w:rsidRPr="005F1540" w:rsidRDefault="005F1540">
      <w:pPr>
        <w:rPr>
          <w:rFonts w:hint="eastAsia"/>
        </w:rPr>
      </w:pPr>
    </w:p>
    <w:sectPr w:rsidR="005F1540" w:rsidRPr="005F1540" w:rsidSect="00EB77D8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5F1540">
    <w:pPr>
      <w:pStyle w:val="a3"/>
      <w:ind w:firstLineChars="100" w:firstLine="280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 w:eastAsia="zh-CN"/>
      </w:rPr>
      <w:t>-</w:t>
    </w:r>
    <w:r>
      <w:rPr>
        <w:rFonts w:ascii="宋体" w:hAnsi="宋体"/>
        <w:sz w:val="28"/>
        <w:szCs w:val="28"/>
        <w:lang w:val="en-US" w:eastAsia="zh-CN"/>
      </w:rPr>
      <w:t xml:space="preserve"> 8 -</w:t>
    </w:r>
    <w:r>
      <w:rPr>
        <w:rFonts w:ascii="宋体" w:hAnsi="宋体"/>
        <w:sz w:val="28"/>
        <w:szCs w:val="28"/>
      </w:rPr>
      <w:fldChar w:fldCharType="end"/>
    </w:r>
  </w:p>
  <w:p w:rsidR="00000000" w:rsidRDefault="005F154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5F1540">
    <w:pPr>
      <w:pStyle w:val="a3"/>
      <w:ind w:right="280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 w:eastAsia="zh-CN"/>
      </w:rPr>
      <w:t>-</w:t>
    </w:r>
    <w:r>
      <w:rPr>
        <w:rFonts w:ascii="宋体" w:hAnsi="宋体"/>
        <w:sz w:val="28"/>
        <w:szCs w:val="28"/>
        <w:lang w:val="en-US" w:eastAsia="zh-CN"/>
      </w:rPr>
      <w:t xml:space="preserve"> 11 </w:t>
    </w:r>
    <w:r>
      <w:rPr>
        <w:rFonts w:ascii="宋体" w:hAnsi="宋体"/>
        <w:sz w:val="28"/>
        <w:szCs w:val="28"/>
        <w:lang w:val="en-US" w:eastAsia="zh-CN"/>
      </w:rPr>
      <w:t>-</w:t>
    </w:r>
    <w:r>
      <w:rPr>
        <w:rFonts w:ascii="宋体" w:hAnsi="宋体"/>
        <w:sz w:val="28"/>
        <w:szCs w:val="28"/>
      </w:rPr>
      <w:fldChar w:fldCharType="end"/>
    </w:r>
  </w:p>
  <w:p w:rsidR="00000000" w:rsidRDefault="005F1540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5F1540">
    <w:pPr>
      <w:pStyle w:val="a3"/>
      <w:jc w:val="center"/>
    </w:pPr>
  </w:p>
  <w:p w:rsidR="00000000" w:rsidRDefault="005F1540">
    <w:pPr>
      <w:pStyle w:val="a3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5F1540">
    <w:pPr>
      <w:pStyle w:val="a3"/>
      <w:ind w:left="5250"/>
      <w:jc w:val="center"/>
    </w:pPr>
  </w:p>
  <w:p w:rsidR="00000000" w:rsidRDefault="005F1540">
    <w:pPr>
      <w:pStyle w:val="a3"/>
      <w:ind w:left="525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DDFF41"/>
    <w:multiLevelType w:val="singleLevel"/>
    <w:tmpl w:val="58DDFF41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58DE618F"/>
    <w:multiLevelType w:val="singleLevel"/>
    <w:tmpl w:val="58DE618F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7D8"/>
    <w:rsid w:val="005F1540"/>
    <w:rsid w:val="007F1D0E"/>
    <w:rsid w:val="00A2393F"/>
    <w:rsid w:val="00EB7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B4C7A"/>
  <w15:chartTrackingRefBased/>
  <w15:docId w15:val="{976845D1-74FC-4D7B-AEF3-9B03AB342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77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页脚 字符1"/>
    <w:link w:val="a3"/>
    <w:uiPriority w:val="99"/>
    <w:qFormat/>
    <w:rsid w:val="00EB77D8"/>
    <w:rPr>
      <w:sz w:val="18"/>
      <w:szCs w:val="18"/>
    </w:rPr>
  </w:style>
  <w:style w:type="paragraph" w:styleId="a3">
    <w:name w:val="footer"/>
    <w:basedOn w:val="a"/>
    <w:link w:val="1"/>
    <w:uiPriority w:val="99"/>
    <w:qFormat/>
    <w:rsid w:val="00EB77D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EB77D8"/>
    <w:rPr>
      <w:rFonts w:ascii="Times New Roman" w:eastAsia="宋体" w:hAnsi="Times New Roman" w:cs="Times New Roman"/>
      <w:sz w:val="18"/>
      <w:szCs w:val="18"/>
    </w:rPr>
  </w:style>
  <w:style w:type="character" w:customStyle="1" w:styleId="font21">
    <w:name w:val="font21"/>
    <w:qFormat/>
    <w:rsid w:val="005F1540"/>
    <w:rPr>
      <w:rFonts w:ascii="仿宋_GB2312" w:eastAsia="仿宋_GB2312" w:cs="仿宋_GB2312" w:hint="eastAsia"/>
      <w:b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274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2020-08-06T08:48:00Z</dcterms:created>
  <dcterms:modified xsi:type="dcterms:W3CDTF">2020-08-06T08:51:00Z</dcterms:modified>
</cp:coreProperties>
</file>